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DE1C9C" w14:textId="3DFCFE49" w:rsidR="00C22233" w:rsidRDefault="00C22233" w:rsidP="00C22233">
      <w:pPr>
        <w:jc w:val="center"/>
        <w:rPr>
          <w:b/>
          <w:lang w:val="cs-CZ"/>
        </w:rPr>
      </w:pPr>
      <w:r w:rsidRPr="00382DBE">
        <w:rPr>
          <w:b/>
          <w:lang w:val="cs-CZ"/>
        </w:rPr>
        <w:t>PŘÍKLADY</w:t>
      </w:r>
      <w:r>
        <w:rPr>
          <w:b/>
          <w:lang w:val="cs-CZ"/>
        </w:rPr>
        <w:t xml:space="preserve"> </w:t>
      </w:r>
      <w:r w:rsidR="003F2462">
        <w:rPr>
          <w:b/>
          <w:lang w:val="cs-CZ"/>
        </w:rPr>
        <w:t>4</w:t>
      </w:r>
    </w:p>
    <w:p w14:paraId="54FC5F2B" w14:textId="0478D850" w:rsidR="00C22233" w:rsidRPr="00382DBE" w:rsidRDefault="00C22233" w:rsidP="00C22233">
      <w:pPr>
        <w:jc w:val="center"/>
        <w:rPr>
          <w:b/>
          <w:lang w:val="cs-CZ"/>
        </w:rPr>
      </w:pPr>
      <w:r w:rsidRPr="00382DBE">
        <w:rPr>
          <w:b/>
          <w:lang w:val="cs-CZ"/>
        </w:rPr>
        <w:t>(</w:t>
      </w:r>
      <w:r w:rsidR="003F2462">
        <w:rPr>
          <w:b/>
          <w:lang w:val="cs-CZ"/>
        </w:rPr>
        <w:t>PCA</w:t>
      </w:r>
      <w:r w:rsidR="007E1C25">
        <w:rPr>
          <w:b/>
          <w:lang w:val="cs-CZ"/>
        </w:rPr>
        <w:t>, LDA</w:t>
      </w:r>
      <w:bookmarkStart w:id="0" w:name="_GoBack"/>
      <w:bookmarkEnd w:id="0"/>
      <w:r w:rsidRPr="00382DBE">
        <w:rPr>
          <w:b/>
          <w:lang w:val="cs-CZ"/>
        </w:rPr>
        <w:t>)</w:t>
      </w:r>
    </w:p>
    <w:p w14:paraId="556ADF15" w14:textId="77777777" w:rsidR="000B5936" w:rsidRPr="003871B5" w:rsidRDefault="000B5936" w:rsidP="0016676C">
      <w:pPr>
        <w:jc w:val="both"/>
        <w:rPr>
          <w:b/>
          <w:color w:val="FF0000"/>
          <w:lang w:val="cs-CZ"/>
        </w:rPr>
      </w:pPr>
    </w:p>
    <w:p w14:paraId="268A5F05" w14:textId="63963ABF" w:rsidR="0026559F" w:rsidRPr="002F68E6" w:rsidRDefault="002F68E6" w:rsidP="0016676C">
      <w:pPr>
        <w:jc w:val="both"/>
        <w:rPr>
          <w:b/>
          <w:bCs/>
          <w:iCs/>
          <w:lang w:val="cs-CZ"/>
        </w:rPr>
      </w:pPr>
      <w:r>
        <w:rPr>
          <w:b/>
          <w:bCs/>
          <w:iCs/>
          <w:lang w:val="cs-CZ"/>
        </w:rPr>
        <w:t xml:space="preserve">CVIČENÍ </w:t>
      </w:r>
      <w:r w:rsidR="003F2462">
        <w:rPr>
          <w:b/>
          <w:bCs/>
          <w:iCs/>
          <w:lang w:val="cs-CZ"/>
        </w:rPr>
        <w:t>1</w:t>
      </w:r>
      <w:r>
        <w:rPr>
          <w:b/>
          <w:bCs/>
          <w:iCs/>
          <w:lang w:val="cs-CZ"/>
        </w:rPr>
        <w:t xml:space="preserve"> (</w:t>
      </w:r>
      <w:r w:rsidR="003F2462">
        <w:rPr>
          <w:b/>
          <w:bCs/>
          <w:iCs/>
          <w:lang w:val="cs-CZ"/>
        </w:rPr>
        <w:t>PCA</w:t>
      </w:r>
      <w:r>
        <w:rPr>
          <w:b/>
          <w:bCs/>
          <w:iCs/>
          <w:lang w:val="cs-CZ"/>
        </w:rPr>
        <w:t>):</w:t>
      </w:r>
    </w:p>
    <w:p w14:paraId="2F24E280" w14:textId="7D647E32" w:rsidR="000944D9" w:rsidRDefault="005E3D65" w:rsidP="0016676C">
      <w:pPr>
        <w:jc w:val="both"/>
        <w:rPr>
          <w:noProof/>
          <w:lang w:val="cs-CZ" w:eastAsia="fr-FR"/>
        </w:rPr>
      </w:pPr>
      <w:r w:rsidRPr="002F68E6">
        <w:rPr>
          <w:bCs/>
          <w:iCs/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3E39E1CE" wp14:editId="58C87832">
            <wp:simplePos x="0" y="0"/>
            <wp:positionH relativeFrom="column">
              <wp:posOffset>4510405</wp:posOffset>
            </wp:positionH>
            <wp:positionV relativeFrom="paragraph">
              <wp:posOffset>257810</wp:posOffset>
            </wp:positionV>
            <wp:extent cx="959684" cy="923925"/>
            <wp:effectExtent l="0" t="0" r="0" b="0"/>
            <wp:wrapNone/>
            <wp:docPr id="18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7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684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68E6">
        <w:rPr>
          <w:bCs/>
          <w:iCs/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6BB1F0AC" wp14:editId="298BB5FF">
            <wp:simplePos x="0" y="0"/>
            <wp:positionH relativeFrom="column">
              <wp:posOffset>3443605</wp:posOffset>
            </wp:positionH>
            <wp:positionV relativeFrom="paragraph">
              <wp:posOffset>257810</wp:posOffset>
            </wp:positionV>
            <wp:extent cx="1095375" cy="838751"/>
            <wp:effectExtent l="0" t="0" r="0" b="0"/>
            <wp:wrapNone/>
            <wp:docPr id="16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5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68" b="16405"/>
                    <a:stretch/>
                  </pic:blipFill>
                  <pic:spPr>
                    <a:xfrm>
                      <a:off x="0" y="0"/>
                      <a:ext cx="1095375" cy="8387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68E6">
        <w:rPr>
          <w:bCs/>
          <w:iCs/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33957192" wp14:editId="1E44DF3B">
            <wp:simplePos x="0" y="0"/>
            <wp:positionH relativeFrom="margin">
              <wp:posOffset>2129155</wp:posOffset>
            </wp:positionH>
            <wp:positionV relativeFrom="paragraph">
              <wp:posOffset>200660</wp:posOffset>
            </wp:positionV>
            <wp:extent cx="1238250" cy="917753"/>
            <wp:effectExtent l="0" t="0" r="0" b="0"/>
            <wp:wrapNone/>
            <wp:docPr id="17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6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80" b="10009"/>
                    <a:stretch/>
                  </pic:blipFill>
                  <pic:spPr>
                    <a:xfrm>
                      <a:off x="0" y="0"/>
                      <a:ext cx="1244471" cy="9223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68E6">
        <w:rPr>
          <w:noProof/>
          <w:lang w:val="cs-CZ" w:eastAsia="fr-FR"/>
        </w:rPr>
        <w:t xml:space="preserve"> </w:t>
      </w:r>
      <w:r w:rsidR="00374818" w:rsidRPr="002F68E6">
        <w:rPr>
          <w:bCs/>
          <w:iCs/>
          <w:noProof/>
          <w:lang w:eastAsia="fr-FR"/>
        </w:rPr>
        <w:drawing>
          <wp:inline distT="0" distB="0" distL="0" distR="0" wp14:anchorId="481C4C65" wp14:editId="00AB8D98">
            <wp:extent cx="1933575" cy="158523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652" cy="1598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6B7B42" w14:textId="776724B4" w:rsidR="003871B5" w:rsidRPr="002F68E6" w:rsidRDefault="003871B5" w:rsidP="0016676C">
      <w:pPr>
        <w:jc w:val="both"/>
        <w:rPr>
          <w:bCs/>
          <w:iCs/>
          <w:lang w:val="cs-CZ"/>
        </w:rPr>
      </w:pPr>
      <w:r w:rsidRPr="002F68E6">
        <w:rPr>
          <w:bCs/>
          <w:iCs/>
          <w:lang w:val="cs-CZ"/>
        </w:rPr>
        <w:t xml:space="preserve">„Dataset$Spony.xls“ obsahuje 120 spon z doby laténské. Tyto spony náleží třem hlavním typům LT B (Duchcov, </w:t>
      </w:r>
      <w:proofErr w:type="spellStart"/>
      <w:r w:rsidRPr="002F68E6">
        <w:rPr>
          <w:bCs/>
          <w:iCs/>
          <w:lang w:val="cs-CZ"/>
        </w:rPr>
        <w:t>Muncingen</w:t>
      </w:r>
      <w:proofErr w:type="spellEnd"/>
      <w:r w:rsidRPr="002F68E6">
        <w:rPr>
          <w:bCs/>
          <w:iCs/>
          <w:lang w:val="cs-CZ"/>
        </w:rPr>
        <w:t xml:space="preserve"> a Spona s kuličkou na patce) a byly nalezené v mužských, ženských a dětských hrobech. Parametry měřenými na sponách byly </w:t>
      </w:r>
      <w:r>
        <w:rPr>
          <w:bCs/>
          <w:iCs/>
          <w:lang w:val="cs-CZ"/>
        </w:rPr>
        <w:t>délka spony (</w:t>
      </w:r>
      <w:proofErr w:type="spellStart"/>
      <w:r>
        <w:rPr>
          <w:bCs/>
          <w:iCs/>
          <w:lang w:val="cs-CZ"/>
        </w:rPr>
        <w:t>Lo</w:t>
      </w:r>
      <w:proofErr w:type="spellEnd"/>
      <w:r>
        <w:rPr>
          <w:bCs/>
          <w:iCs/>
          <w:lang w:val="cs-CZ"/>
        </w:rPr>
        <w:t>),</w:t>
      </w:r>
      <w:r w:rsidRPr="002F68E6">
        <w:rPr>
          <w:bCs/>
          <w:iCs/>
          <w:lang w:val="cs-CZ"/>
        </w:rPr>
        <w:t xml:space="preserve"> výška </w:t>
      </w:r>
      <w:r>
        <w:rPr>
          <w:bCs/>
          <w:iCs/>
          <w:lang w:val="cs-CZ"/>
        </w:rPr>
        <w:t xml:space="preserve">spony </w:t>
      </w:r>
      <w:r w:rsidRPr="002F68E6">
        <w:rPr>
          <w:bCs/>
          <w:iCs/>
          <w:lang w:val="cs-CZ"/>
        </w:rPr>
        <w:t xml:space="preserve">(H), šířka </w:t>
      </w:r>
      <w:r>
        <w:rPr>
          <w:bCs/>
          <w:iCs/>
          <w:lang w:val="cs-CZ"/>
        </w:rPr>
        <w:t xml:space="preserve">vinutí </w:t>
      </w:r>
      <w:r w:rsidRPr="002F68E6">
        <w:rPr>
          <w:bCs/>
          <w:iCs/>
          <w:lang w:val="cs-CZ"/>
        </w:rPr>
        <w:t xml:space="preserve">(La) a </w:t>
      </w:r>
      <w:r>
        <w:rPr>
          <w:bCs/>
          <w:iCs/>
          <w:lang w:val="cs-CZ"/>
        </w:rPr>
        <w:t xml:space="preserve">průměr </w:t>
      </w:r>
      <w:r w:rsidRPr="002F68E6">
        <w:rPr>
          <w:bCs/>
          <w:iCs/>
          <w:lang w:val="cs-CZ"/>
        </w:rPr>
        <w:t xml:space="preserve">vinutí (DS). </w:t>
      </w:r>
      <w:r w:rsidR="003F2462">
        <w:rPr>
          <w:bCs/>
          <w:iCs/>
          <w:lang w:val="cs-CZ"/>
        </w:rPr>
        <w:t xml:space="preserve">Proveďte analýzu hlavních komponent a výsledky interpretujte. </w:t>
      </w:r>
    </w:p>
    <w:p w14:paraId="0FF965B9" w14:textId="77777777" w:rsidR="006B7396" w:rsidRPr="002F68E6" w:rsidRDefault="006B7396" w:rsidP="0016676C">
      <w:pPr>
        <w:jc w:val="both"/>
        <w:rPr>
          <w:noProof/>
          <w:lang w:val="cs-CZ" w:eastAsia="fr-FR"/>
        </w:rPr>
      </w:pPr>
    </w:p>
    <w:p w14:paraId="26DD5014" w14:textId="195C855E" w:rsidR="006B7396" w:rsidRDefault="0016676C" w:rsidP="0016676C">
      <w:pPr>
        <w:jc w:val="both"/>
        <w:rPr>
          <w:b/>
          <w:noProof/>
          <w:lang w:val="cs-CZ" w:eastAsia="fr-FR"/>
        </w:rPr>
      </w:pPr>
      <w:r>
        <w:rPr>
          <w:b/>
          <w:noProof/>
          <w:lang w:val="cs-CZ" w:eastAsia="fr-FR"/>
        </w:rPr>
        <w:t xml:space="preserve">CVIČENÍ </w:t>
      </w:r>
      <w:r w:rsidR="003F2462">
        <w:rPr>
          <w:b/>
          <w:noProof/>
          <w:lang w:val="cs-CZ" w:eastAsia="fr-FR"/>
        </w:rPr>
        <w:t>2 (PCA)</w:t>
      </w:r>
      <w:r w:rsidR="00CF2596">
        <w:rPr>
          <w:b/>
          <w:noProof/>
          <w:lang w:val="cs-CZ" w:eastAsia="fr-FR"/>
        </w:rPr>
        <w:t>:</w:t>
      </w:r>
    </w:p>
    <w:p w14:paraId="6167C832" w14:textId="5756E19D" w:rsidR="00D86AB2" w:rsidRPr="003F2462" w:rsidRDefault="00D86AB2" w:rsidP="003F2462">
      <w:pPr>
        <w:jc w:val="both"/>
        <w:rPr>
          <w:bCs/>
          <w:iCs/>
          <w:lang w:val="cs-CZ"/>
        </w:rPr>
      </w:pPr>
      <w:r>
        <w:rPr>
          <w:lang w:val="cs-CZ"/>
        </w:rPr>
        <w:t>Na čtyřech středověkých pohřebištích bylo prozkoumáno 153 bojovnických hrobů s meči (</w:t>
      </w:r>
      <w:proofErr w:type="spellStart"/>
      <w:r w:rsidR="002B35B8">
        <w:rPr>
          <w:lang w:val="cs-CZ"/>
        </w:rPr>
        <w:t>Dataset$Mece</w:t>
      </w:r>
      <w:proofErr w:type="spellEnd"/>
      <w:r>
        <w:rPr>
          <w:lang w:val="cs-CZ"/>
        </w:rPr>
        <w:t xml:space="preserve">). </w:t>
      </w:r>
      <w:r w:rsidR="002B35B8">
        <w:rPr>
          <w:lang w:val="cs-CZ"/>
        </w:rPr>
        <w:t xml:space="preserve">Byly sledovány jak metrické informace (délka čepele a rukojeti, šířka čepele a záštity), tak zastoupení některých chemických prvků (Au, </w:t>
      </w:r>
      <w:proofErr w:type="spellStart"/>
      <w:r w:rsidR="002B35B8">
        <w:rPr>
          <w:lang w:val="cs-CZ"/>
        </w:rPr>
        <w:t>Ag</w:t>
      </w:r>
      <w:proofErr w:type="spellEnd"/>
      <w:r w:rsidR="002B35B8">
        <w:rPr>
          <w:lang w:val="cs-CZ"/>
        </w:rPr>
        <w:t xml:space="preserve">, </w:t>
      </w:r>
      <w:proofErr w:type="spellStart"/>
      <w:r w:rsidR="002B35B8">
        <w:rPr>
          <w:lang w:val="cs-CZ"/>
        </w:rPr>
        <w:t>Pb</w:t>
      </w:r>
      <w:proofErr w:type="spellEnd"/>
      <w:r w:rsidR="002B35B8">
        <w:rPr>
          <w:lang w:val="cs-CZ"/>
        </w:rPr>
        <w:t xml:space="preserve">). </w:t>
      </w:r>
      <w:r w:rsidR="003F2462">
        <w:rPr>
          <w:bCs/>
          <w:iCs/>
          <w:lang w:val="cs-CZ"/>
        </w:rPr>
        <w:t>Proveďte analýzu hlavních komponent a výsledky interpretujte.</w:t>
      </w:r>
    </w:p>
    <w:p w14:paraId="426D7817" w14:textId="1558ACDF" w:rsidR="00CF2596" w:rsidRDefault="00CF2596" w:rsidP="00D86AB2">
      <w:pPr>
        <w:jc w:val="both"/>
        <w:rPr>
          <w:noProof/>
          <w:lang w:val="cs-CZ" w:eastAsia="fr-FR"/>
        </w:rPr>
      </w:pPr>
    </w:p>
    <w:p w14:paraId="05ECA7AE" w14:textId="62E96852" w:rsidR="003F2462" w:rsidRDefault="003F2462" w:rsidP="00D86AB2">
      <w:pPr>
        <w:jc w:val="both"/>
        <w:rPr>
          <w:noProof/>
          <w:lang w:val="cs-CZ" w:eastAsia="fr-FR"/>
        </w:rPr>
      </w:pPr>
    </w:p>
    <w:p w14:paraId="2F53EEC7" w14:textId="69A4830C" w:rsidR="003F2462" w:rsidRDefault="003F2462" w:rsidP="00D86AB2">
      <w:pPr>
        <w:jc w:val="both"/>
        <w:rPr>
          <w:b/>
          <w:noProof/>
          <w:lang w:val="cs-CZ" w:eastAsia="fr-FR"/>
        </w:rPr>
      </w:pPr>
      <w:r w:rsidRPr="003F2462">
        <w:rPr>
          <w:b/>
          <w:noProof/>
          <w:lang w:val="cs-CZ" w:eastAsia="fr-FR"/>
        </w:rPr>
        <w:t>CVI</w:t>
      </w:r>
      <w:r w:rsidR="00101239">
        <w:rPr>
          <w:b/>
          <w:noProof/>
          <w:lang w:val="cs-CZ" w:eastAsia="fr-FR"/>
        </w:rPr>
        <w:t>ČENÍ 3 (LDA)</w:t>
      </w:r>
    </w:p>
    <w:p w14:paraId="67445805" w14:textId="0354EFA3" w:rsidR="00101239" w:rsidRDefault="00101239" w:rsidP="00D86AB2">
      <w:pPr>
        <w:jc w:val="both"/>
        <w:rPr>
          <w:noProof/>
          <w:lang w:val="cs-CZ" w:eastAsia="fr-FR"/>
        </w:rPr>
      </w:pPr>
      <w:r>
        <w:rPr>
          <w:noProof/>
          <w:lang w:val="cs-CZ" w:eastAsia="fr-FR"/>
        </w:rPr>
        <w:t>Na základě dat z cvičení 1 proveďte lineární diskriminační analýzu a výslekdy interpretujete.</w:t>
      </w:r>
    </w:p>
    <w:p w14:paraId="6C79F14A" w14:textId="1D2AA31E" w:rsidR="00101239" w:rsidRDefault="00101239" w:rsidP="00D86AB2">
      <w:pPr>
        <w:jc w:val="both"/>
        <w:rPr>
          <w:noProof/>
          <w:lang w:val="cs-CZ" w:eastAsia="fr-FR"/>
        </w:rPr>
      </w:pPr>
    </w:p>
    <w:p w14:paraId="7BBF97BC" w14:textId="179E9D1D" w:rsidR="00101239" w:rsidRDefault="00101239" w:rsidP="00101239">
      <w:pPr>
        <w:jc w:val="both"/>
        <w:rPr>
          <w:b/>
          <w:noProof/>
          <w:lang w:val="cs-CZ" w:eastAsia="fr-FR"/>
        </w:rPr>
      </w:pPr>
      <w:r w:rsidRPr="003F2462">
        <w:rPr>
          <w:b/>
          <w:noProof/>
          <w:lang w:val="cs-CZ" w:eastAsia="fr-FR"/>
        </w:rPr>
        <w:t>CVI</w:t>
      </w:r>
      <w:r>
        <w:rPr>
          <w:b/>
          <w:noProof/>
          <w:lang w:val="cs-CZ" w:eastAsia="fr-FR"/>
        </w:rPr>
        <w:t xml:space="preserve">ČENÍ </w:t>
      </w:r>
      <w:r>
        <w:rPr>
          <w:b/>
          <w:noProof/>
          <w:lang w:val="cs-CZ" w:eastAsia="fr-FR"/>
        </w:rPr>
        <w:t>4</w:t>
      </w:r>
      <w:r>
        <w:rPr>
          <w:b/>
          <w:noProof/>
          <w:lang w:val="cs-CZ" w:eastAsia="fr-FR"/>
        </w:rPr>
        <w:t xml:space="preserve"> (LDA)</w:t>
      </w:r>
    </w:p>
    <w:p w14:paraId="002CF3B9" w14:textId="42B20C28" w:rsidR="00101239" w:rsidRPr="00101239" w:rsidRDefault="00101239" w:rsidP="00101239">
      <w:pPr>
        <w:jc w:val="both"/>
        <w:rPr>
          <w:noProof/>
          <w:lang w:val="cs-CZ" w:eastAsia="fr-FR"/>
        </w:rPr>
      </w:pPr>
      <w:r>
        <w:rPr>
          <w:noProof/>
          <w:lang w:val="cs-CZ" w:eastAsia="fr-FR"/>
        </w:rPr>
        <w:t xml:space="preserve">Na základě dat z cvičení </w:t>
      </w:r>
      <w:r>
        <w:rPr>
          <w:noProof/>
          <w:lang w:val="cs-CZ" w:eastAsia="fr-FR"/>
        </w:rPr>
        <w:t>2</w:t>
      </w:r>
      <w:r>
        <w:rPr>
          <w:noProof/>
          <w:lang w:val="cs-CZ" w:eastAsia="fr-FR"/>
        </w:rPr>
        <w:t xml:space="preserve"> proveďte lineární diskriminační analýzu a výslekdy interpretujete.</w:t>
      </w:r>
    </w:p>
    <w:p w14:paraId="07C06A6D" w14:textId="77777777" w:rsidR="00101239" w:rsidRPr="00101239" w:rsidRDefault="00101239" w:rsidP="00D86AB2">
      <w:pPr>
        <w:jc w:val="both"/>
        <w:rPr>
          <w:noProof/>
          <w:lang w:val="cs-CZ" w:eastAsia="fr-FR"/>
        </w:rPr>
      </w:pPr>
    </w:p>
    <w:sectPr w:rsidR="00101239" w:rsidRPr="001012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501C4"/>
    <w:multiLevelType w:val="hybridMultilevel"/>
    <w:tmpl w:val="DB249C6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7555B"/>
    <w:multiLevelType w:val="hybridMultilevel"/>
    <w:tmpl w:val="904E88A2"/>
    <w:lvl w:ilvl="0" w:tplc="07080F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0F7057"/>
    <w:multiLevelType w:val="hybridMultilevel"/>
    <w:tmpl w:val="796ED3B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D28"/>
    <w:rsid w:val="00002D28"/>
    <w:rsid w:val="000944D9"/>
    <w:rsid w:val="000B5936"/>
    <w:rsid w:val="000E60E5"/>
    <w:rsid w:val="00101239"/>
    <w:rsid w:val="0016676C"/>
    <w:rsid w:val="0026559F"/>
    <w:rsid w:val="002B35B8"/>
    <w:rsid w:val="002F359C"/>
    <w:rsid w:val="002F68E6"/>
    <w:rsid w:val="00365AED"/>
    <w:rsid w:val="00373327"/>
    <w:rsid w:val="00374818"/>
    <w:rsid w:val="003871B5"/>
    <w:rsid w:val="003A7EA5"/>
    <w:rsid w:val="003F2462"/>
    <w:rsid w:val="004E1B82"/>
    <w:rsid w:val="005E3D65"/>
    <w:rsid w:val="00684991"/>
    <w:rsid w:val="006B7396"/>
    <w:rsid w:val="007E1C25"/>
    <w:rsid w:val="007E3A33"/>
    <w:rsid w:val="008166CB"/>
    <w:rsid w:val="00957A4B"/>
    <w:rsid w:val="009A38B8"/>
    <w:rsid w:val="00A427D6"/>
    <w:rsid w:val="00BE678B"/>
    <w:rsid w:val="00C22233"/>
    <w:rsid w:val="00CA503C"/>
    <w:rsid w:val="00CF2596"/>
    <w:rsid w:val="00D82F9D"/>
    <w:rsid w:val="00D86AB2"/>
    <w:rsid w:val="00DA2D55"/>
    <w:rsid w:val="00E06399"/>
    <w:rsid w:val="00E74F24"/>
    <w:rsid w:val="00EB0484"/>
    <w:rsid w:val="00F60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ACD7B"/>
  <w15:chartTrackingRefBased/>
  <w15:docId w15:val="{417C641B-3BE2-4BEC-84AE-00F351D2F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002D2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84991"/>
    <w:pPr>
      <w:ind w:left="720"/>
      <w:contextualSpacing/>
    </w:pPr>
  </w:style>
  <w:style w:type="table" w:styleId="Mkatabulky">
    <w:name w:val="Table Grid"/>
    <w:basedOn w:val="Normlntabulka"/>
    <w:uiPriority w:val="39"/>
    <w:rsid w:val="002655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655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917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140</Words>
  <Characters>831</Characters>
  <Application>Microsoft Office Word</Application>
  <DocSecurity>0</DocSecurity>
  <Lines>6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Josef Wilczek</cp:lastModifiedBy>
  <cp:revision>27</cp:revision>
  <dcterms:created xsi:type="dcterms:W3CDTF">2016-05-01T10:06:00Z</dcterms:created>
  <dcterms:modified xsi:type="dcterms:W3CDTF">2018-03-10T11:43:00Z</dcterms:modified>
</cp:coreProperties>
</file>